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22A4" w14:textId="77777777" w:rsidR="00A3080A" w:rsidRPr="00A3080A" w:rsidRDefault="00A3080A" w:rsidP="00A308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แบบรายงานพิสูจน์ยอดเงินสะสมที่สามารถนําไปใช้ได้ตามรายงานการเงิน</w:t>
      </w:r>
    </w:p>
    <w:p w14:paraId="1327E70A" w14:textId="77777777" w:rsidR="00A3080A" w:rsidRDefault="00A3080A" w:rsidP="00A308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ชื่อองค์กรปกครองส่วนท้องถิ่น</w:t>
      </w:r>
    </w:p>
    <w:p w14:paraId="7CD72F0A" w14:textId="77777777" w:rsidR="00A3080A" w:rsidRPr="00A3080A" w:rsidRDefault="00A3080A" w:rsidP="00A308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ณ วันที่ </w:t>
      </w: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30  </w:t>
      </w: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กันยายน</w:t>
      </w: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  2567</w:t>
      </w:r>
    </w:p>
    <w:p w14:paraId="66348C9D" w14:textId="77777777" w:rsidR="00A3080A" w:rsidRPr="00A3080A" w:rsidRDefault="00A3080A" w:rsidP="00A308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tbl>
      <w:tblPr>
        <w:tblStyle w:val="ae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701"/>
        <w:gridCol w:w="1559"/>
        <w:gridCol w:w="426"/>
      </w:tblGrid>
      <w:tr w:rsidR="00A3080A" w14:paraId="42295BE3" w14:textId="77777777" w:rsidTr="00734853">
        <w:tc>
          <w:tcPr>
            <w:tcW w:w="6663" w:type="dxa"/>
          </w:tcPr>
          <w:p w14:paraId="09035827" w14:textId="77777777" w:rsidR="00A3080A" w:rsidRPr="00A3080A" w:rsidRDefault="00A3080A" w:rsidP="00A3080A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ยอดเงินสด</w:t>
            </w: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เงินฝากธนาคาร และเงินฝากกระทรวงการคลัง ณ วันที่ </w:t>
            </w: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 </w:t>
            </w: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กันยายน </w:t>
            </w:r>
            <w:r w:rsidRPr="00A3080A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701" w:type="dxa"/>
          </w:tcPr>
          <w:p w14:paraId="60597FF8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</w:tcPr>
          <w:p w14:paraId="648F48F3" w14:textId="77777777" w:rsidR="00A3080A" w:rsidRPr="00A3080A" w:rsidRDefault="00A3080A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442,654,510.80 </w:t>
            </w:r>
          </w:p>
        </w:tc>
        <w:tc>
          <w:tcPr>
            <w:tcW w:w="426" w:type="dxa"/>
          </w:tcPr>
          <w:p w14:paraId="67EE75C8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22FECB1A" w14:textId="77777777" w:rsidTr="00734853">
        <w:tc>
          <w:tcPr>
            <w:tcW w:w="6663" w:type="dxa"/>
          </w:tcPr>
          <w:p w14:paraId="47B6F253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6A6E">
              <w:rPr>
                <w:rFonts w:ascii="TH SarabunPSK" w:hAnsi="TH SarabunPSK" w:cs="TH SarabunPSK"/>
                <w:color w:val="000000"/>
                <w:sz w:val="28"/>
                <w:cs/>
              </w:rPr>
              <w:t>หัก</w:t>
            </w:r>
            <w:r w:rsidRPr="00A06A6E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หนี้สิน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ณ วันที่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2567 * </w:t>
            </w:r>
          </w:p>
        </w:tc>
        <w:tc>
          <w:tcPr>
            <w:tcW w:w="1701" w:type="dxa"/>
          </w:tcPr>
          <w:p w14:paraId="507B3258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29,367,014.80 </w:t>
            </w:r>
          </w:p>
        </w:tc>
        <w:tc>
          <w:tcPr>
            <w:tcW w:w="1559" w:type="dxa"/>
          </w:tcPr>
          <w:p w14:paraId="21472BCB" w14:textId="77777777" w:rsidR="00A3080A" w:rsidRPr="00D879FD" w:rsidRDefault="00A06A6E" w:rsidP="00A3080A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 xml:space="preserve">29,367,014.80 </w:t>
            </w:r>
          </w:p>
        </w:tc>
        <w:tc>
          <w:tcPr>
            <w:tcW w:w="426" w:type="dxa"/>
          </w:tcPr>
          <w:p w14:paraId="4267CBB6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3CB9E78F" w14:textId="77777777" w:rsidTr="00734853">
        <w:tc>
          <w:tcPr>
            <w:tcW w:w="6663" w:type="dxa"/>
          </w:tcPr>
          <w:p w14:paraId="23C270F3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คงเหลือเงินสะสมตามบัญชีเงินฝากธนาคาร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ณ วันที่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30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2567</w:t>
            </w:r>
          </w:p>
        </w:tc>
        <w:tc>
          <w:tcPr>
            <w:tcW w:w="1701" w:type="dxa"/>
          </w:tcPr>
          <w:p w14:paraId="7573DF35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</w:tcPr>
          <w:p w14:paraId="7946F8A6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413,287,496.00 </w:t>
            </w:r>
          </w:p>
        </w:tc>
        <w:tc>
          <w:tcPr>
            <w:tcW w:w="426" w:type="dxa"/>
          </w:tcPr>
          <w:p w14:paraId="32BDF702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589B2CD5" w14:textId="77777777" w:rsidTr="00734853">
        <w:tc>
          <w:tcPr>
            <w:tcW w:w="6663" w:type="dxa"/>
          </w:tcPr>
          <w:p w14:paraId="42F53F00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หัก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</w:r>
          </w:p>
        </w:tc>
        <w:tc>
          <w:tcPr>
            <w:tcW w:w="1701" w:type="dxa"/>
          </w:tcPr>
          <w:p w14:paraId="557ECBF9" w14:textId="77777777" w:rsidR="00A3080A" w:rsidRDefault="00A06A6E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109,119,686.68</w:t>
            </w:r>
          </w:p>
        </w:tc>
        <w:tc>
          <w:tcPr>
            <w:tcW w:w="1559" w:type="dxa"/>
          </w:tcPr>
          <w:p w14:paraId="7C63FBA6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</w:tcPr>
          <w:p w14:paraId="22BA1A99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538785B5" w14:textId="77777777" w:rsidTr="00734853">
        <w:tc>
          <w:tcPr>
            <w:tcW w:w="6663" w:type="dxa"/>
          </w:tcPr>
          <w:p w14:paraId="5413CBA2" w14:textId="77777777" w:rsidR="00A3080A" w:rsidRPr="00A06A6E" w:rsidRDefault="00A06A6E" w:rsidP="00A06A6E">
            <w:pPr>
              <w:ind w:firstLineChars="200" w:firstLine="56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แต่ยังไม่ได้บันทึกบัญชีหนี้สิน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** </w:t>
            </w:r>
          </w:p>
        </w:tc>
        <w:tc>
          <w:tcPr>
            <w:tcW w:w="1701" w:type="dxa"/>
          </w:tcPr>
          <w:p w14:paraId="1677E10B" w14:textId="77777777" w:rsidR="00A3080A" w:rsidRPr="00A3080A" w:rsidRDefault="00A3080A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00118A6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</w:tcPr>
          <w:p w14:paraId="151B4DE2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1E3CF31B" w14:textId="77777777" w:rsidTr="00734853">
        <w:tc>
          <w:tcPr>
            <w:tcW w:w="6663" w:type="dxa"/>
          </w:tcPr>
          <w:p w14:paraId="112149D9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เงินสะสมที่อนุมัติแล้ว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ทั้งที่ไม่ได้ก่อหนี้ผูกพัน และที่ก่อหนี้ผูกพันแล้ว</w:t>
            </w:r>
          </w:p>
        </w:tc>
        <w:tc>
          <w:tcPr>
            <w:tcW w:w="1701" w:type="dxa"/>
          </w:tcPr>
          <w:p w14:paraId="451ABC2F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38,891,300.00 </w:t>
            </w:r>
          </w:p>
        </w:tc>
        <w:tc>
          <w:tcPr>
            <w:tcW w:w="1559" w:type="dxa"/>
          </w:tcPr>
          <w:p w14:paraId="2DB23350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</w:tcPr>
          <w:p w14:paraId="28674E8B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67A1C3E1" w14:textId="77777777" w:rsidTr="00734853">
        <w:tc>
          <w:tcPr>
            <w:tcW w:w="6663" w:type="dxa"/>
          </w:tcPr>
          <w:p w14:paraId="234706A9" w14:textId="77777777" w:rsidR="00A3080A" w:rsidRPr="00A06A6E" w:rsidRDefault="00A06A6E" w:rsidP="00A06A6E">
            <w:pPr>
              <w:ind w:firstLineChars="200" w:firstLine="56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แต่ยังไม่ได้บันทึกบัญชีเป็นหนี้สิน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***</w:t>
            </w:r>
          </w:p>
        </w:tc>
        <w:tc>
          <w:tcPr>
            <w:tcW w:w="1701" w:type="dxa"/>
          </w:tcPr>
          <w:p w14:paraId="76D74F8B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</w:tcPr>
          <w:p w14:paraId="3D1372A5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</w:tcPr>
          <w:p w14:paraId="2E21F431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79DF3D01" w14:textId="77777777" w:rsidTr="00734853">
        <w:tc>
          <w:tcPr>
            <w:tcW w:w="6663" w:type="dxa"/>
          </w:tcPr>
          <w:p w14:paraId="43E484E6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รายการที่มีข้อผูกพันตามสัญญาจะซื้อจะขายที่ดิน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0CB568E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</w:tcPr>
          <w:p w14:paraId="03C447C0" w14:textId="77777777" w:rsidR="00A3080A" w:rsidRPr="00D879FD" w:rsidRDefault="00A06A6E" w:rsidP="00A3080A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 xml:space="preserve">148,010,986.68 </w:t>
            </w:r>
          </w:p>
        </w:tc>
        <w:tc>
          <w:tcPr>
            <w:tcW w:w="426" w:type="dxa"/>
          </w:tcPr>
          <w:p w14:paraId="1C015324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A3080A" w14:paraId="46A530A6" w14:textId="77777777" w:rsidTr="00734853">
        <w:tc>
          <w:tcPr>
            <w:tcW w:w="6663" w:type="dxa"/>
          </w:tcPr>
          <w:p w14:paraId="043440A9" w14:textId="77777777" w:rsidR="00A3080A" w:rsidRPr="00A06A6E" w:rsidRDefault="00A06A6E" w:rsidP="00A3080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คงเหลือเงินสะสมตามบัญชีเงินฝากธนาคารที่นําไปใช้ได้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ณ วันที่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30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2567</w:t>
            </w:r>
          </w:p>
        </w:tc>
        <w:tc>
          <w:tcPr>
            <w:tcW w:w="1701" w:type="dxa"/>
          </w:tcPr>
          <w:p w14:paraId="63A13915" w14:textId="77777777" w:rsidR="00A3080A" w:rsidRDefault="00A3080A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59" w:type="dxa"/>
          </w:tcPr>
          <w:p w14:paraId="3B17C27B" w14:textId="77777777" w:rsidR="00A3080A" w:rsidRPr="00D879FD" w:rsidRDefault="00A06A6E" w:rsidP="00A3080A">
            <w:pPr>
              <w:rPr>
                <w:rFonts w:ascii="TH SarabunPSK" w:hAnsi="TH SarabunPSK" w:cs="TH SarabunPSK"/>
                <w:color w:val="000000"/>
                <w:sz w:val="28"/>
                <w:u w:val="doub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double"/>
              </w:rPr>
              <w:t xml:space="preserve">265,276,509.32 </w:t>
            </w:r>
          </w:p>
        </w:tc>
        <w:tc>
          <w:tcPr>
            <w:tcW w:w="426" w:type="dxa"/>
          </w:tcPr>
          <w:p w14:paraId="198CB916" w14:textId="77777777" w:rsidR="00A3080A" w:rsidRDefault="00181FD0" w:rsidP="00A3080A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(1)</w:t>
            </w:r>
          </w:p>
        </w:tc>
      </w:tr>
    </w:tbl>
    <w:p w14:paraId="4A4817DC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AC83EAB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7F190799" w14:textId="77777777" w:rsidR="00A15DEA" w:rsidRPr="00A15DEA" w:rsidRDefault="00A15DEA" w:rsidP="00A15DE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A15DE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หมายเหตุ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: *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ใช้บัญชีหนี้สินทุกบัญชียกเว้นบัญชี ดังนี้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</w:p>
    <w:p w14:paraId="7E4584D8" w14:textId="77777777" w:rsidR="00A15DEA" w:rsidRDefault="00A15DEA" w:rsidP="00181F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1.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รายได้ตามสัญญาเช่าการเงินรอการรับรู้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–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ระยะสั้น</w:t>
      </w:r>
    </w:p>
    <w:p w14:paraId="4C0653DF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2.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รายได้รอการรับรู้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–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ระยะสั้น</w:t>
      </w:r>
    </w:p>
    <w:p w14:paraId="29CC602A" w14:textId="77777777" w:rsidR="00A15DEA" w:rsidRDefault="00A15DEA" w:rsidP="00181FD0">
      <w:pPr>
        <w:spacing w:after="0"/>
        <w:ind w:firstLine="144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3.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รายได้รอการรับรู้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–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ระยะยาว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br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4.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เงินกู้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–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ระยะสั้น</w:t>
      </w:r>
    </w:p>
    <w:p w14:paraId="2091F00B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5.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ส่วนของเงินกู้ระยะยาวที่ถึงกำหนดชำระภายใน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1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ปี</w:t>
      </w:r>
    </w:p>
    <w:p w14:paraId="19B2A619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6.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เงินกู้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–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ระยะยาว</w:t>
      </w:r>
    </w:p>
    <w:p w14:paraId="759AC739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7.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ค่าใช้จ่ายค้างจ่ายที่ใช้งบประมาณปีถัดไปในการชำระหนี้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เช่น ค่าไฟฟ้า ค</w:t>
      </w:r>
      <w:r w:rsidR="005A5C1E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่า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น้ำประปา ค่าโทรศัพท์ เดือนส.ค</w:t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-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ก.ย. เป็นต้น</w:t>
      </w:r>
    </w:p>
    <w:p w14:paraId="4DD9D41C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8.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หนี้สินที่ตั้งหนี้จากแหล่งเงินอุดหนุนระบุวัตถุประสงค์/เฉพาะกิจและยังไม่ได้รับเงินอุดหนุนในปีที่ตั้งหนี้</w:t>
      </w:r>
    </w:p>
    <w:p w14:paraId="38AB207F" w14:textId="77777777" w:rsidR="00A15DEA" w:rsidRDefault="00A15DEA" w:rsidP="00181FD0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9.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หนี้สินที่ตั้งหนี้จากแหล่งเงินกู้และยังไม่ได้รับเงินกู้ในปีที่ตั้งหนี้</w:t>
      </w:r>
    </w:p>
    <w:p w14:paraId="180A7850" w14:textId="77777777" w:rsidR="00A15DEA" w:rsidRDefault="00A15DEA" w:rsidP="00181F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**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รายการกันเงินและขยายเวลาเบิกจ่ายเงิน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A15DEA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เฉพาะแหล่งเงินงบประมาณ</w:t>
      </w:r>
    </w:p>
    <w:p w14:paraId="64B6562C" w14:textId="77777777" w:rsidR="00181FD0" w:rsidRDefault="00181FD0" w:rsidP="00181FD0">
      <w:pPr>
        <w:spacing w:after="0" w:line="240" w:lineRule="auto"/>
        <w:ind w:left="1440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การบันทึกบัญชีเป็นหนี้สิน</w:t>
      </w:r>
      <w:r w:rsidRPr="00181FD0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หมายถึง การรับรู้ภาระหนี้สิน เช่น การตั้งหนี้ การตั้งค่าใช้จ่ายค้างจ่าย</w:t>
      </w:r>
      <w:r w:rsidRPr="00181FD0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เป็นต้น</w:t>
      </w:r>
    </w:p>
    <w:p w14:paraId="4214D044" w14:textId="77777777" w:rsidR="00181FD0" w:rsidRDefault="00181FD0" w:rsidP="00181F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***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</w:p>
    <w:p w14:paraId="3386AB54" w14:textId="77777777" w:rsidR="00181FD0" w:rsidRPr="00181FD0" w:rsidRDefault="00181FD0" w:rsidP="00181F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การเบิกจ่ายเงิน</w:t>
      </w:r>
      <w:r w:rsidRPr="00181FD0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การฝากเงิน การเก็บรักษาเงิน และการตรวจเงินขององค์กรปกครองส่วนท้องถิ่น พ.ศ.</w:t>
      </w:r>
      <w:r w:rsidRPr="00181FD0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2566 </w:t>
      </w:r>
      <w:r w:rsidRPr="00181FD0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มีผลบังคับใช้</w:t>
      </w:r>
    </w:p>
    <w:p w14:paraId="50677B33" w14:textId="77777777" w:rsidR="00181FD0" w:rsidRPr="00181FD0" w:rsidRDefault="00181FD0" w:rsidP="00181FD0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CEE2A85" w14:textId="77777777" w:rsidR="00181FD0" w:rsidRPr="00181FD0" w:rsidRDefault="00181FD0" w:rsidP="00181FD0">
      <w:pPr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ลงชื่อ</w:t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นงนุช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พุดดอน</w:t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ผู้จัดทำ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ลงชื่อ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รุ่งศิรา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ทวีสุข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ผู้ตรวจสอบ</w:t>
      </w:r>
    </w:p>
    <w:p w14:paraId="47E205BC" w14:textId="77777777" w:rsidR="00181FD0" w:rsidRPr="00181FD0" w:rsidRDefault="00181FD0" w:rsidP="00181FD0">
      <w:pPr>
        <w:spacing w:after="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</w:t>
      </w:r>
      <w:proofErr w:type="gramStart"/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(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นางนงนุช</w:t>
      </w:r>
      <w:proofErr w:type="gramEnd"/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พุดดอน )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(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นางรุ่งศิรา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ทวีสุข )</w:t>
      </w:r>
    </w:p>
    <w:p w14:paraId="48F3BD1F" w14:textId="77777777" w:rsidR="005F6275" w:rsidRDefault="00181FD0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ตำแหน่ง นักวิชาการเงินและบัญชี ชำนาญการ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     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ตำแหน่ง ผู้อำนวยการกองคลัง</w:t>
      </w:r>
    </w:p>
    <w:p w14:paraId="45177720" w14:textId="77777777" w:rsidR="005F6275" w:rsidRDefault="005F6275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B7239B5" w14:textId="77777777" w:rsidR="005F6275" w:rsidRDefault="005F6275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5508AAF" w14:textId="77777777" w:rsidR="005F6275" w:rsidRDefault="005F6275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502D9D5" w14:textId="181CD628" w:rsidR="00181FD0" w:rsidRDefault="00181FD0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      </w:t>
      </w:r>
    </w:p>
    <w:tbl>
      <w:tblPr>
        <w:tblW w:w="8279" w:type="dxa"/>
        <w:tblLook w:val="04A0" w:firstRow="1" w:lastRow="0" w:firstColumn="1" w:lastColumn="0" w:noHBand="0" w:noVBand="1"/>
      </w:tblPr>
      <w:tblGrid>
        <w:gridCol w:w="284"/>
        <w:gridCol w:w="3695"/>
        <w:gridCol w:w="980"/>
        <w:gridCol w:w="3320"/>
      </w:tblGrid>
      <w:tr w:rsidR="00181FD0" w:rsidRPr="00181FD0" w14:paraId="22263D0A" w14:textId="77777777" w:rsidTr="00181FD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A6BC" w14:textId="77777777" w:rsidR="00181FD0" w:rsidRPr="00181FD0" w:rsidRDefault="00181FD0" w:rsidP="00181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326B" w14:textId="77777777" w:rsidR="00181FD0" w:rsidRPr="00181FD0" w:rsidRDefault="00181FD0" w:rsidP="00181F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0E95" w14:textId="77777777" w:rsidR="00181FD0" w:rsidRPr="00181FD0" w:rsidRDefault="00181FD0" w:rsidP="00181F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 xml:space="preserve">      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508E" w14:textId="77777777" w:rsidR="00181FD0" w:rsidRPr="00181FD0" w:rsidRDefault="00181FD0" w:rsidP="00181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00803A" w14:textId="77777777" w:rsidR="00181FD0" w:rsidRPr="00181FD0" w:rsidRDefault="00181FD0" w:rsidP="00181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43F183" w14:textId="77777777" w:rsidR="00181FD0" w:rsidRPr="00181FD0" w:rsidRDefault="00181FD0" w:rsidP="00181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แบบรายงานพิสูจน์ยอดเงินสะสมที่สามารถนําไปใช้ได้ตามรายงานการเงิน</w:t>
      </w: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 (</w:t>
      </w: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ระหว่างปี)</w:t>
      </w:r>
    </w:p>
    <w:p w14:paraId="2F94EA29" w14:textId="77777777" w:rsidR="00181FD0" w:rsidRDefault="00181FD0" w:rsidP="00181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A3080A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ชื่อองค์กรปกครองส่วนท้องถิ่น</w:t>
      </w:r>
    </w:p>
    <w:p w14:paraId="7EE7E9E0" w14:textId="77777777" w:rsidR="00181FD0" w:rsidRDefault="00181FD0" w:rsidP="00181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ณ วันที่ </w:t>
      </w: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31 </w:t>
      </w: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 xml:space="preserve">มกราคม </w:t>
      </w:r>
      <w:r w:rsidRPr="00181FD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2568</w:t>
      </w:r>
    </w:p>
    <w:p w14:paraId="2204456A" w14:textId="77777777" w:rsidR="00181FD0" w:rsidRPr="00181FD0" w:rsidRDefault="00181FD0" w:rsidP="00181F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18E7C3E9" w14:textId="77777777" w:rsidR="00181FD0" w:rsidRPr="00181FD0" w:rsidRDefault="00181FD0" w:rsidP="00181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1581"/>
        <w:gridCol w:w="1583"/>
        <w:gridCol w:w="424"/>
      </w:tblGrid>
      <w:tr w:rsidR="00734853" w14:paraId="2FEB7E30" w14:textId="77777777" w:rsidTr="00E02AD2">
        <w:tc>
          <w:tcPr>
            <w:tcW w:w="6494" w:type="dxa"/>
          </w:tcPr>
          <w:p w14:paraId="0E53714D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เงินสะสมตามบัญชีเงินฝากธนาคารที่นําไปใช้ได้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ณ วันที่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30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กันยายน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2567</w:t>
            </w:r>
          </w:p>
        </w:tc>
        <w:tc>
          <w:tcPr>
            <w:tcW w:w="1581" w:type="dxa"/>
          </w:tcPr>
          <w:p w14:paraId="322E5E88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37ED4CCA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265,276,509.32 </w:t>
            </w:r>
          </w:p>
        </w:tc>
        <w:tc>
          <w:tcPr>
            <w:tcW w:w="424" w:type="dxa"/>
          </w:tcPr>
          <w:p w14:paraId="25A7C2DE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(1)</w:t>
            </w:r>
          </w:p>
        </w:tc>
      </w:tr>
      <w:tr w:rsidR="00734853" w14:paraId="38C10459" w14:textId="77777777" w:rsidTr="00E02AD2">
        <w:tc>
          <w:tcPr>
            <w:tcW w:w="6494" w:type="dxa"/>
          </w:tcPr>
          <w:p w14:paraId="7854D279" w14:textId="77777777" w:rsidR="00734853" w:rsidRP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 xml:space="preserve">หัก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เงินสมทบกองทุนส่งเสริมกิจการขององค์กรปกครองส่วนท้องถิ่น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81" w:type="dxa"/>
          </w:tcPr>
          <w:p w14:paraId="691B6065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5A4DE705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5,238,702.24 </w:t>
            </w:r>
          </w:p>
        </w:tc>
        <w:tc>
          <w:tcPr>
            <w:tcW w:w="424" w:type="dxa"/>
          </w:tcPr>
          <w:p w14:paraId="79A48CF8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6894A52A" w14:textId="77777777" w:rsidTr="00E02AD2">
        <w:tc>
          <w:tcPr>
            <w:tcW w:w="6494" w:type="dxa"/>
          </w:tcPr>
          <w:p w14:paraId="5FD0A6B8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สํารองตามระเบียบฯ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81" w:type="dxa"/>
          </w:tcPr>
          <w:p w14:paraId="6298B942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1807FFB5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4" w:type="dxa"/>
          </w:tcPr>
          <w:p w14:paraId="05E9775C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168DC654" w14:textId="77777777" w:rsidTr="00E02AD2">
        <w:tc>
          <w:tcPr>
            <w:tcW w:w="6494" w:type="dxa"/>
          </w:tcPr>
          <w:p w14:paraId="2991248F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ค่าใช้จ่ายด้านบุคลากรไม่น้อยกว่า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581" w:type="dxa"/>
          </w:tcPr>
          <w:p w14:paraId="403455CB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75,000,000.00 </w:t>
            </w:r>
          </w:p>
        </w:tc>
        <w:tc>
          <w:tcPr>
            <w:tcW w:w="1583" w:type="dxa"/>
          </w:tcPr>
          <w:p w14:paraId="32CC3067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4" w:type="dxa"/>
          </w:tcPr>
          <w:p w14:paraId="5E69A939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3E9D1EA3" w14:textId="77777777" w:rsidTr="00E02AD2">
        <w:tc>
          <w:tcPr>
            <w:tcW w:w="6494" w:type="dxa"/>
          </w:tcPr>
          <w:p w14:paraId="57FE3717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ของงบประมาณรายจ่ายประจำปี</w:t>
            </w:r>
          </w:p>
        </w:tc>
        <w:tc>
          <w:tcPr>
            <w:tcW w:w="1581" w:type="dxa"/>
          </w:tcPr>
          <w:p w14:paraId="4E945E7F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90,849,750.00 </w:t>
            </w:r>
          </w:p>
        </w:tc>
        <w:tc>
          <w:tcPr>
            <w:tcW w:w="1583" w:type="dxa"/>
          </w:tcPr>
          <w:p w14:paraId="2CFA129E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4" w:type="dxa"/>
          </w:tcPr>
          <w:p w14:paraId="10A90122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5C9AE5FE" w14:textId="77777777" w:rsidTr="00E02AD2">
        <w:tc>
          <w:tcPr>
            <w:tcW w:w="6494" w:type="dxa"/>
          </w:tcPr>
          <w:p w14:paraId="2CAD3047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เงินสะสมคงเหลือขั้นต่ำตามระเบียบฯ</w:t>
            </w:r>
          </w:p>
        </w:tc>
        <w:tc>
          <w:tcPr>
            <w:tcW w:w="1581" w:type="dxa"/>
          </w:tcPr>
          <w:p w14:paraId="0B21DE33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-</w:t>
            </w:r>
          </w:p>
        </w:tc>
        <w:tc>
          <w:tcPr>
            <w:tcW w:w="1583" w:type="dxa"/>
          </w:tcPr>
          <w:p w14:paraId="2D560C2A" w14:textId="77777777" w:rsidR="00734853" w:rsidRPr="00D879FD" w:rsidRDefault="00734853" w:rsidP="00181FD0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 xml:space="preserve">165,849,750.00 </w:t>
            </w:r>
          </w:p>
        </w:tc>
        <w:tc>
          <w:tcPr>
            <w:tcW w:w="424" w:type="dxa"/>
          </w:tcPr>
          <w:p w14:paraId="591D8597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2F75DCD4" w14:textId="77777777" w:rsidTr="00E02AD2">
        <w:tc>
          <w:tcPr>
            <w:tcW w:w="6494" w:type="dxa"/>
          </w:tcPr>
          <w:p w14:paraId="3D762FF1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คงเหลือเงินสะสมตามบัญชีเงินฝากธนาคารที่นำไปใช้ได้หลังหักเงินสมทบกองทุนฯ</w:t>
            </w:r>
          </w:p>
        </w:tc>
        <w:tc>
          <w:tcPr>
            <w:tcW w:w="1581" w:type="dxa"/>
          </w:tcPr>
          <w:p w14:paraId="7A1A1540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55AE3D3F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94,188,057.08</w:t>
            </w:r>
          </w:p>
        </w:tc>
        <w:tc>
          <w:tcPr>
            <w:tcW w:w="424" w:type="dxa"/>
          </w:tcPr>
          <w:p w14:paraId="1870839D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31A6A486" w14:textId="77777777" w:rsidTr="00E02AD2">
        <w:tc>
          <w:tcPr>
            <w:tcW w:w="6494" w:type="dxa"/>
          </w:tcPr>
          <w:p w14:paraId="57A56CBB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สำรองตามระเบียบฯ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และเงินสะสมคงเหลือขั้นต่ำตามระเบียบฯ</w:t>
            </w:r>
          </w:p>
        </w:tc>
        <w:tc>
          <w:tcPr>
            <w:tcW w:w="1581" w:type="dxa"/>
          </w:tcPr>
          <w:p w14:paraId="00493939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1424F9C8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4" w:type="dxa"/>
          </w:tcPr>
          <w:p w14:paraId="698F185D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1027E5A6" w14:textId="77777777" w:rsidTr="00E02AD2">
        <w:tc>
          <w:tcPr>
            <w:tcW w:w="6494" w:type="dxa"/>
          </w:tcPr>
          <w:p w14:paraId="61027495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34853">
              <w:rPr>
                <w:rFonts w:ascii="TH SarabunPSK" w:hAnsi="TH SarabunPSK" w:cs="TH SarabunPSK"/>
                <w:color w:val="000000"/>
                <w:sz w:val="28"/>
                <w:cs/>
              </w:rPr>
              <w:t>หัก</w:t>
            </w:r>
            <w:r w:rsidRPr="0073485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1581" w:type="dxa"/>
          </w:tcPr>
          <w:p w14:paraId="363F520B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13,000,000.00 </w:t>
            </w:r>
          </w:p>
        </w:tc>
        <w:tc>
          <w:tcPr>
            <w:tcW w:w="1583" w:type="dxa"/>
          </w:tcPr>
          <w:p w14:paraId="363B48A3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4" w:type="dxa"/>
          </w:tcPr>
          <w:p w14:paraId="1B5E6A7C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189B7732" w14:textId="77777777" w:rsidTr="00E02AD2">
        <w:tc>
          <w:tcPr>
            <w:tcW w:w="6494" w:type="dxa"/>
          </w:tcPr>
          <w:p w14:paraId="65A1D989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ถอนคืนเงินรายรับข้ามปีงบประมาณ</w:t>
            </w:r>
          </w:p>
        </w:tc>
        <w:tc>
          <w:tcPr>
            <w:tcW w:w="1581" w:type="dxa"/>
          </w:tcPr>
          <w:p w14:paraId="0D233A82" w14:textId="77777777" w:rsidR="00734853" w:rsidRDefault="00E02AD2" w:rsidP="00E02AD2">
            <w:pPr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-</w:t>
            </w:r>
          </w:p>
        </w:tc>
        <w:tc>
          <w:tcPr>
            <w:tcW w:w="1583" w:type="dxa"/>
          </w:tcPr>
          <w:p w14:paraId="1B88499F" w14:textId="77777777" w:rsidR="00734853" w:rsidRPr="00D879FD" w:rsidRDefault="00E02AD2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u w:val="single"/>
                <w14:ligatures w14:val="non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>13,000,000.00</w:t>
            </w:r>
          </w:p>
        </w:tc>
        <w:tc>
          <w:tcPr>
            <w:tcW w:w="424" w:type="dxa"/>
          </w:tcPr>
          <w:p w14:paraId="567D1BAC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3A5E6A05" w14:textId="77777777" w:rsidTr="00E02AD2">
        <w:tc>
          <w:tcPr>
            <w:tcW w:w="6494" w:type="dxa"/>
          </w:tcPr>
          <w:p w14:paraId="1F38673F" w14:textId="77777777" w:rsidR="00734853" w:rsidRPr="00734853" w:rsidRDefault="00734853" w:rsidP="00181FD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บวก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เงินสะสมที่เหลือจากการอนุมัติหลังจากก่อหนี้ผูกพันแล้ว**</w:t>
            </w:r>
          </w:p>
        </w:tc>
        <w:tc>
          <w:tcPr>
            <w:tcW w:w="1581" w:type="dxa"/>
          </w:tcPr>
          <w:p w14:paraId="51DDAA90" w14:textId="77777777" w:rsidR="00734853" w:rsidRDefault="00E02AD2" w:rsidP="00E02AD2">
            <w:pPr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-</w:t>
            </w:r>
          </w:p>
        </w:tc>
        <w:tc>
          <w:tcPr>
            <w:tcW w:w="1583" w:type="dxa"/>
          </w:tcPr>
          <w:p w14:paraId="3FE52583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4" w:type="dxa"/>
          </w:tcPr>
          <w:p w14:paraId="54DCEC34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01673E87" w14:textId="77777777" w:rsidTr="00E02AD2">
        <w:tc>
          <w:tcPr>
            <w:tcW w:w="6494" w:type="dxa"/>
          </w:tcPr>
          <w:p w14:paraId="53162791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1581" w:type="dxa"/>
          </w:tcPr>
          <w:p w14:paraId="13F8D925" w14:textId="77777777" w:rsidR="00734853" w:rsidRPr="00D879FD" w:rsidRDefault="00734853" w:rsidP="00181FD0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 xml:space="preserve">1,450.00 </w:t>
            </w:r>
          </w:p>
        </w:tc>
        <w:tc>
          <w:tcPr>
            <w:tcW w:w="1583" w:type="dxa"/>
          </w:tcPr>
          <w:p w14:paraId="4CAF1065" w14:textId="77777777" w:rsidR="00734853" w:rsidRPr="00D879FD" w:rsidRDefault="00734853" w:rsidP="004477D5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single"/>
              </w:rPr>
              <w:t xml:space="preserve">1,450.00 </w:t>
            </w:r>
          </w:p>
        </w:tc>
        <w:tc>
          <w:tcPr>
            <w:tcW w:w="424" w:type="dxa"/>
          </w:tcPr>
          <w:p w14:paraId="7314D61E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  <w:tr w:rsidR="00734853" w14:paraId="5FB1D711" w14:textId="77777777" w:rsidTr="00E02AD2">
        <w:tc>
          <w:tcPr>
            <w:tcW w:w="6494" w:type="dxa"/>
          </w:tcPr>
          <w:p w14:paraId="70D67DCF" w14:textId="77777777" w:rsidR="00734853" w:rsidRPr="00734853" w:rsidRDefault="00734853" w:rsidP="00181FD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คงเหลือเงินสะสมตามบัญชีเงินฝากธนาคารที่นําไปใช้ได้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ณ วันที่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2568</w:t>
            </w:r>
          </w:p>
        </w:tc>
        <w:tc>
          <w:tcPr>
            <w:tcW w:w="1581" w:type="dxa"/>
          </w:tcPr>
          <w:p w14:paraId="6FA553F3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583" w:type="dxa"/>
          </w:tcPr>
          <w:p w14:paraId="34929048" w14:textId="77777777" w:rsidR="00734853" w:rsidRPr="00D879FD" w:rsidRDefault="00734853" w:rsidP="00181FD0">
            <w:pPr>
              <w:rPr>
                <w:rFonts w:ascii="TH SarabunPSK" w:hAnsi="TH SarabunPSK" w:cs="TH SarabunPSK"/>
                <w:color w:val="000000"/>
                <w:sz w:val="28"/>
                <w:u w:val="double"/>
              </w:rPr>
            </w:pPr>
            <w:r w:rsidRPr="00D879FD">
              <w:rPr>
                <w:rFonts w:ascii="TH SarabunPSK" w:hAnsi="TH SarabunPSK" w:cs="TH SarabunPSK"/>
                <w:color w:val="000000"/>
                <w:sz w:val="28"/>
                <w:u w:val="double"/>
              </w:rPr>
              <w:t>81,189,507.08</w:t>
            </w:r>
          </w:p>
        </w:tc>
        <w:tc>
          <w:tcPr>
            <w:tcW w:w="424" w:type="dxa"/>
          </w:tcPr>
          <w:p w14:paraId="75B5EF7F" w14:textId="77777777" w:rsidR="00734853" w:rsidRDefault="00734853" w:rsidP="00181FD0">
            <w:pPr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449491CC" w14:textId="77777777" w:rsidR="00181FD0" w:rsidRDefault="00181FD0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12AA2B29" w14:textId="77777777" w:rsidR="00734853" w:rsidRPr="00734853" w:rsidRDefault="00734853" w:rsidP="0073485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734853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หมายเหตุ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: *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หมายถึง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เงินสมทบเงินทุนส่งเสริมกิจการองค์การบริหารส่วนจังหวัดหรือเงินสมทบเงินทุนส่งเสริมกิจการเทศบาลที่นำส่งประจำปี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2568</w:t>
      </w:r>
    </w:p>
    <w:p w14:paraId="25467486" w14:textId="77777777" w:rsidR="00734853" w:rsidRPr="00734853" w:rsidRDefault="00734853" w:rsidP="00734853">
      <w:pPr>
        <w:spacing w:after="0" w:line="240" w:lineRule="auto"/>
        <w:ind w:firstLineChars="200" w:firstLine="56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(1)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หมายถึงเงินสะสมตามบัญชีเงินฝากธนาคารที่นำไปใช้ได้ ณ วันที่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30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กันยายน </w:t>
      </w:r>
      <w:r w:rsidRPr="00734853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2566</w:t>
      </w:r>
    </w:p>
    <w:p w14:paraId="1AF10E1A" w14:textId="77777777" w:rsidR="00D507CF" w:rsidRPr="00D507CF" w:rsidRDefault="00D507CF" w:rsidP="00D507CF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D507CF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** 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</w:r>
    </w:p>
    <w:p w14:paraId="2CB6B19F" w14:textId="77777777" w:rsidR="00D507CF" w:rsidRPr="00D507CF" w:rsidRDefault="00D507CF" w:rsidP="00D507CF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D507CF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การเบิกจ่ายเงิน การฝากเงิน การเก็บรักษาเงิน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และการตรวจเงินขององค์กรปกครองส่วนท้องถิ่น พ.ศ. 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2566 </w:t>
      </w:r>
      <w:r w:rsidRPr="00D507CF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มีผลบังคับใช้</w:t>
      </w:r>
    </w:p>
    <w:p w14:paraId="77C8E0BF" w14:textId="77777777" w:rsidR="00181FD0" w:rsidRPr="00734853" w:rsidRDefault="00181FD0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7063043B" w14:textId="77777777" w:rsidR="00181FD0" w:rsidRPr="00181FD0" w:rsidRDefault="00181FD0" w:rsidP="00181FD0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1A64D96" w14:textId="77777777" w:rsidR="00181FD0" w:rsidRPr="00181FD0" w:rsidRDefault="00181FD0" w:rsidP="00181FD0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03FB3A9A" w14:textId="77777777" w:rsidR="00D507CF" w:rsidRPr="00181FD0" w:rsidRDefault="00D507CF" w:rsidP="00D507CF">
      <w:pPr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ลงชื่อ</w:t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นงนุช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พุดดอน</w:t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ผู้จัดทำ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ลงชื่อ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รุ่งศิรา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ทวีสุข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ผู้ตรวจสอบ</w:t>
      </w:r>
    </w:p>
    <w:p w14:paraId="5803E7E2" w14:textId="77777777" w:rsidR="00D507CF" w:rsidRPr="00181FD0" w:rsidRDefault="00D507CF" w:rsidP="00D507CF">
      <w:pPr>
        <w:spacing w:after="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</w:t>
      </w:r>
      <w:proofErr w:type="gramStart"/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(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นางนงนุช</w:t>
      </w:r>
      <w:proofErr w:type="gramEnd"/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พุดดอน )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(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นางรุ่งศิรา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ทวีสุข )</w:t>
      </w:r>
    </w:p>
    <w:p w14:paraId="28E39CF3" w14:textId="77777777" w:rsidR="00D507CF" w:rsidRDefault="00D507CF" w:rsidP="00D507CF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ตำแหน่ง นักวิชาการเงินและบัญชี ชำนาญการ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            </w:t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ตำแหน่ง ผู้อำนวยการกองคลัง</w:t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Pr="00181FD0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      </w:t>
      </w:r>
    </w:p>
    <w:tbl>
      <w:tblPr>
        <w:tblW w:w="8279" w:type="dxa"/>
        <w:tblLook w:val="04A0" w:firstRow="1" w:lastRow="0" w:firstColumn="1" w:lastColumn="0" w:noHBand="0" w:noVBand="1"/>
      </w:tblPr>
      <w:tblGrid>
        <w:gridCol w:w="284"/>
        <w:gridCol w:w="3695"/>
        <w:gridCol w:w="980"/>
        <w:gridCol w:w="3320"/>
      </w:tblGrid>
      <w:tr w:rsidR="00D507CF" w:rsidRPr="00181FD0" w14:paraId="349BE19B" w14:textId="77777777" w:rsidTr="00B6605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D392" w14:textId="77777777" w:rsidR="00D507CF" w:rsidRPr="00181FD0" w:rsidRDefault="00D507CF" w:rsidP="00B660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51D8" w14:textId="77777777" w:rsidR="00D507CF" w:rsidRPr="00181FD0" w:rsidRDefault="00D507CF" w:rsidP="00B660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A217" w14:textId="77777777" w:rsidR="00D507CF" w:rsidRPr="00181FD0" w:rsidRDefault="00D507CF" w:rsidP="00B660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 xml:space="preserve">      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FEEE" w14:textId="77777777" w:rsidR="00D507CF" w:rsidRPr="00181FD0" w:rsidRDefault="00D507CF" w:rsidP="00B660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B2AB593" w14:textId="77777777" w:rsidR="00181FD0" w:rsidRPr="00D507CF" w:rsidRDefault="00181FD0" w:rsidP="00181FD0">
      <w:pPr>
        <w:spacing w:after="0" w:line="240" w:lineRule="auto"/>
        <w:ind w:left="1440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1084A012" w14:textId="77777777" w:rsidR="00A15DEA" w:rsidRPr="00181FD0" w:rsidRDefault="00A15DEA" w:rsidP="00A15DE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AFD99F2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7E07B6B9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08F9C0EF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706B4FB0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5FDCFBFC" w14:textId="77777777" w:rsidR="00A15DEA" w:rsidRDefault="00A15DEA" w:rsidP="00A15DEA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3BBBE5DD" w14:textId="77777777" w:rsidR="00A15DEA" w:rsidRPr="00A15DEA" w:rsidRDefault="00A15DEA" w:rsidP="00A15DEA">
      <w:pPr>
        <w:spacing w:after="0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326E17AB" w14:textId="77777777" w:rsidR="00A15DEA" w:rsidRPr="00A15DEA" w:rsidRDefault="00A15DEA" w:rsidP="00A15DEA">
      <w:pPr>
        <w:ind w:firstLine="144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48EC06E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3379167A" w14:textId="77777777" w:rsidR="00A15DEA" w:rsidRPr="00A15DEA" w:rsidRDefault="00A15DEA" w:rsidP="00A15DEA">
      <w:pPr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76009FB" w14:textId="77777777" w:rsidR="00A15DEA" w:rsidRPr="00A15DEA" w:rsidRDefault="00A15DEA" w:rsidP="00A15DE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A6BBCD9" w14:textId="77777777" w:rsidR="00A3080A" w:rsidRPr="00A15DEA" w:rsidRDefault="00A3080A" w:rsidP="00A3080A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238A26E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71BC2861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5A6609F2" w14:textId="77777777" w:rsidR="00A3080A" w:rsidRPr="00A3080A" w:rsidRDefault="00A3080A" w:rsidP="00A3080A">
      <w:pPr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17987ABC" w14:textId="77777777" w:rsidR="00A3080A" w:rsidRPr="00A3080A" w:rsidRDefault="00A3080A" w:rsidP="00A3080A">
      <w:pP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4FA92E66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2865F06C" w14:textId="77777777" w:rsidR="00A3080A" w:rsidRPr="00A3080A" w:rsidRDefault="00A3080A" w:rsidP="00A3080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9C53241" w14:textId="77777777" w:rsidR="000B614B" w:rsidRPr="00A3080A" w:rsidRDefault="000B614B">
      <w:pPr>
        <w:rPr>
          <w:rFonts w:ascii="TH SarabunIT๙" w:hAnsi="TH SarabunIT๙" w:cs="TH SarabunIT๙"/>
          <w:sz w:val="32"/>
          <w:szCs w:val="32"/>
        </w:rPr>
      </w:pPr>
    </w:p>
    <w:sectPr w:rsidR="000B614B" w:rsidRPr="00A3080A" w:rsidSect="00181FD0">
      <w:pgSz w:w="12240" w:h="15840"/>
      <w:pgMar w:top="1440" w:right="1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0A"/>
    <w:rsid w:val="000B614B"/>
    <w:rsid w:val="001078C2"/>
    <w:rsid w:val="00181FD0"/>
    <w:rsid w:val="004477D5"/>
    <w:rsid w:val="00594AB2"/>
    <w:rsid w:val="005A5C1E"/>
    <w:rsid w:val="005F6275"/>
    <w:rsid w:val="00734853"/>
    <w:rsid w:val="00A06A6E"/>
    <w:rsid w:val="00A15DEA"/>
    <w:rsid w:val="00A3080A"/>
    <w:rsid w:val="00B9505C"/>
    <w:rsid w:val="00C33B25"/>
    <w:rsid w:val="00D507CF"/>
    <w:rsid w:val="00D879FD"/>
    <w:rsid w:val="00E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BFBE"/>
  <w15:chartTrackingRefBased/>
  <w15:docId w15:val="{6213993F-BEFC-4128-B96F-FBC56FBA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7CF"/>
  </w:style>
  <w:style w:type="paragraph" w:styleId="1">
    <w:name w:val="heading 1"/>
    <w:basedOn w:val="a"/>
    <w:next w:val="a"/>
    <w:link w:val="10"/>
    <w:uiPriority w:val="9"/>
    <w:qFormat/>
    <w:rsid w:val="00A3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080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3080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080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308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3080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308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3080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308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308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3080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3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3080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3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3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3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0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3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</cp:revision>
  <dcterms:created xsi:type="dcterms:W3CDTF">2025-02-06T06:32:00Z</dcterms:created>
  <dcterms:modified xsi:type="dcterms:W3CDTF">2025-02-06T08:20:00Z</dcterms:modified>
</cp:coreProperties>
</file>